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2"/>
      </w:tblGrid>
      <w:tr w:rsidR="00203362" w:rsidRPr="00A33042" w14:paraId="5CA06A0E" w14:textId="77777777" w:rsidTr="00D92F5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FF09C13" w14:textId="77777777" w:rsidR="00203362" w:rsidRPr="005B5BAF" w:rsidRDefault="00203362" w:rsidP="00ED1D78">
            <w:pPr>
              <w:widowControl w:val="0"/>
              <w:spacing w:before="40" w:after="4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5BAF">
              <w:rPr>
                <w:rFonts w:ascii="Arial" w:hAnsi="Arial" w:cs="Arial"/>
                <w:b/>
                <w:bCs/>
                <w:sz w:val="16"/>
                <w:szCs w:val="16"/>
              </w:rPr>
              <w:t>REGRAS DE CONDUTA</w:t>
            </w:r>
          </w:p>
        </w:tc>
      </w:tr>
      <w:tr w:rsidR="00203362" w:rsidRPr="00C4483E" w14:paraId="0AF5DA60" w14:textId="77777777" w:rsidTr="00D92F55">
        <w:trPr>
          <w:trHeight w:val="9586"/>
          <w:jc w:val="center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pPr w:leftFromText="141" w:rightFromText="141" w:horzAnchor="margin" w:tblpY="-253"/>
              <w:tblOverlap w:val="never"/>
              <w:tblW w:w="211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81"/>
              <w:gridCol w:w="10581"/>
            </w:tblGrid>
            <w:tr w:rsidR="00D92F55" w:rsidRPr="005B5BAF" w14:paraId="7E6EF8EB" w14:textId="17F925F2" w:rsidTr="00D92F55">
              <w:trPr>
                <w:trHeight w:val="5044"/>
              </w:trPr>
              <w:tc>
                <w:tcPr>
                  <w:tcW w:w="10581" w:type="dxa"/>
                </w:tcPr>
                <w:p w14:paraId="093B1D85" w14:textId="39B21B6F" w:rsidR="005B5BAF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Frente ao estabelecido na Instrução Suplementar ao RBAC 107 - IS 107, a CCR AEROPORTOS apresenta a seguir as regras de conduta e os procedimentos de controle relativos ao uso adequado do sistema de credenciamento e autorização nos aeródromos: </w:t>
                  </w:r>
                </w:p>
                <w:p w14:paraId="47462D66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1. Os propósitos das credenciais aeroportuárias são: </w:t>
                  </w:r>
                </w:p>
                <w:p w14:paraId="6A487333" w14:textId="5F0F98B4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821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a). Restringir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o acesso às áreas controladas (AC) e restritas de segurança (ARS) do aeródromo somente para pessoas autorizadas em serviço, ao empreender tarefas da empresa; e </w:t>
                  </w:r>
                </w:p>
                <w:p w14:paraId="787860DD" w14:textId="4FDC54C4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821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b). Garantir</w:t>
                  </w: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D92F5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que as pessoas autorizadas sejam identificadas, dentro de uma ARS ou AC do aeródromo. </w:t>
                  </w:r>
                </w:p>
                <w:p w14:paraId="3D28E95C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2. </w:t>
                  </w:r>
                  <w:r w:rsidRPr="00D92F55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eastAsia="pt-BR"/>
                    </w:rPr>
                    <w:t>As responsabilidades dos portadores de credenciais são: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  <w:p w14:paraId="658D37A0" w14:textId="127F539F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821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a). Salvaguardar</w:t>
                  </w: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a credencial; </w:t>
                  </w:r>
                </w:p>
                <w:p w14:paraId="759BE0B8" w14:textId="366A1130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821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b). Ser</w:t>
                  </w: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responsável pelo seu uso; </w:t>
                  </w:r>
                </w:p>
                <w:p w14:paraId="7808ECC0" w14:textId="3A8035AB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821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c). Notificar</w:t>
                  </w: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sua perda imediatamente ao setor de credenciamento; e </w:t>
                  </w:r>
                </w:p>
                <w:p w14:paraId="096F6FF9" w14:textId="409D3F4B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8210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d). Contribuir</w:t>
                  </w: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para a segurança do aeródromo. </w:t>
                  </w:r>
                </w:p>
                <w:p w14:paraId="13275E6E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</w:t>
                  </w:r>
                  <w:r w:rsidRPr="00D92F5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.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A validade das credenciais e os níveis de acesso que elas propiciam são baseados nas seguintes considerações: </w:t>
                  </w:r>
                </w:p>
                <w:p w14:paraId="685E5390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a) </w:t>
                  </w:r>
                  <w:r w:rsidRPr="00D92F5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As credenciais</w:t>
                  </w: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  <w:r w:rsidRPr="00D92F5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são intransferíveis, válidas somente para a pessoa a qual ela foi emitida; e </w:t>
                  </w:r>
                </w:p>
                <w:p w14:paraId="05B89E99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b)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As credenciais propiciam acesso para o portador, enquanto em serviço, para uma área restrita de segurança ou áreas controladas, setorizadas ou não. </w:t>
                  </w:r>
                </w:p>
                <w:p w14:paraId="16A8FA8C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4. Os regulamentos para o uso das credenciais aeroportuárias requerem que elas: </w:t>
                  </w:r>
                </w:p>
                <w:p w14:paraId="6BA091B7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a) </w:t>
                  </w:r>
                  <w:r w:rsidRPr="00D92F55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lang w:eastAsia="pt-BR"/>
                    </w:rPr>
                    <w:t>Sejam apresentadas, para conferência por parte dos funcionários responsáveis pela atividade de controle de acesso às AC e ARS;</w:t>
                  </w: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 </w:t>
                  </w:r>
                </w:p>
                <w:p w14:paraId="0A0316EA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b)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Sejam ostentadas, na pessoa do portador, de forma visível. A credencial deve ser mantida desobstruída de objetos e/ou outros crachás, bem como, de qualquer outro tipo de artificio que prejudique a visualização. Assim como qualquer documento, a credencial não poderá conter rasura ou adulterações. Caso isso aconteça o funcionário deverá procurar o Setor de Credenciamento para maiores orientações. </w:t>
                  </w:r>
                </w:p>
                <w:p w14:paraId="3392C52F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c)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Sejam apresentadas, na solicitação dos funcionários de segurança, funcionários da polícia, funcionários da alfândega e funcionários da imigração ou pessoas que identifiquem a si próprias como tendo responsabilidade pela segurança da área restrita de segurança ou área controlada do aeródromo, por exemplo, funcionário de operador aéreo controlando o uso de um portão de embarque; </w:t>
                  </w:r>
                </w:p>
                <w:p w14:paraId="20A35C11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d)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Sejam apresentadas, quando solicitado, aos funcionários de segurança na saída da área restrita de segurança ou área controlada do aeródromo. A CCR AEROPORTOS mantém, nas áreas restritas do aeroporto, equipe que fiscaliza que realiza a verificação da validade e do código de acesso correspondente a credencial em utilização. Sendo assim, caso seja solicitado a credencial por um empregado da Equipe de Segurança desta Concessionária, o funcionário deverá atendê-lo prontamente, pois a CCR AEROPORTOS tem autoridade de retê-la caso esteja com validade vencida ou danificada, por se tratar de uma concessão deste operador aeroportuário. O uso indevido da credencial aeroportuária pode acarretar </w:t>
                  </w:r>
                  <w:proofErr w:type="gramStart"/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recolhimento e outros processos legais; e </w:t>
                  </w:r>
                </w:p>
                <w:p w14:paraId="360FB04C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e)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Sejam restituídas ao setor de credenciamento quando a sua validade tiver expirado ou quando a necessidade de acesso deixar de existir. </w:t>
                  </w:r>
                </w:p>
                <w:p w14:paraId="12EB2F53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5.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As penalidades pelo emprego incorreto de uma credencial de segurança podem incluir o recolhimento da credencial pelo operador do aeródromo e as medidas judiciais cabíveis. A CCR AEROPORTOS pode aplicar penalidades, incluindo a retenção e a suspensão de emissão de novas credenciais ou ainda o DESCREDENCIAMENTO de determinado empregado quando constatado que o empregado cometeu violação, arrombamento, vandalismos ou impedimento de funcionamento dos meios e dispositivos de controle de acesso do Aeroporto. </w:t>
                  </w:r>
                </w:p>
                <w:p w14:paraId="63834337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6.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O objetivo da segurança da aviação civil contra atos de interferência ilícita é proteger as operações da aviação civil, garantindo a integridade de passageiros, tripulantes, pessoal de serviço em geral, aeronaves e instalações de aeródromos. Para acesso as áreas aeroportuárias o funcionário tem a responsabilidade de cumprir com as normas estabelecidas pela ANAC e os procedimentos de segurança indicados pela CCR AEROPORTOS, devendo: </w:t>
                  </w:r>
                </w:p>
                <w:p w14:paraId="3DB67A6F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Segoe UI Symbol" w:hAnsi="Segoe UI Symbol" w:cs="Segoe UI Symbol"/>
                      <w:color w:val="000000"/>
                      <w:sz w:val="16"/>
                      <w:szCs w:val="16"/>
                      <w:lang w:eastAsia="pt-BR"/>
                    </w:rPr>
                    <w:t>✓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Apresentar a documentação e as informações solicitadas para o credenciamento de acesso. </w:t>
                  </w:r>
                </w:p>
                <w:p w14:paraId="1C83CBEB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Segoe UI Symbol" w:hAnsi="Segoe UI Symbol" w:cs="Segoe UI Symbol"/>
                      <w:color w:val="000000"/>
                      <w:sz w:val="16"/>
                      <w:szCs w:val="16"/>
                      <w:lang w:eastAsia="pt-BR"/>
                    </w:rPr>
                    <w:t>✓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Cumprir as normas e procedimentos referentes aos controles de acesso, portando credencial aeroportuária válida e em condições adequadas. </w:t>
                  </w:r>
                </w:p>
                <w:p w14:paraId="0732B6D0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Segoe UI Symbol" w:hAnsi="Segoe UI Symbol" w:cs="Segoe UI Symbol"/>
                      <w:color w:val="000000"/>
                      <w:sz w:val="16"/>
                      <w:szCs w:val="16"/>
                      <w:lang w:eastAsia="pt-BR"/>
                    </w:rPr>
                    <w:t>✓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Submeter-se à inspeção de segurança nos controles para acesso às ARS. </w:t>
                  </w:r>
                </w:p>
                <w:p w14:paraId="3F9C0521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Segoe UI Symbol" w:hAnsi="Segoe UI Symbol" w:cs="Segoe UI Symbol"/>
                      <w:color w:val="000000"/>
                      <w:sz w:val="16"/>
                      <w:szCs w:val="16"/>
                      <w:lang w:eastAsia="pt-BR"/>
                    </w:rPr>
                    <w:t>✓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Contribuir com a segurança aeroportuária, relatando ocorrências cujo conteúdo mereça providências para elevar o nível de segurança do aeródromo. </w:t>
                  </w:r>
                </w:p>
                <w:p w14:paraId="5F7DAC56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7.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Os portadores das credenciais de segurança de aeródromo são responsáveis em contribuir para a segurança do aeródromo, no (a): </w:t>
                  </w:r>
                </w:p>
                <w:p w14:paraId="734947EA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a) Cumprimento dos regulamentos com respeito ao controle de acesso e manutenção da segurança em sua área de trabalho; e </w:t>
                  </w:r>
                </w:p>
                <w:p w14:paraId="5D58D2B1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b)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Comunicação aos funcionários de segurança do aeródromo quando observar falhas de procedimentos nos pontos de controle de acesso às AC e ARS, bem como qualquer outra situação ou incidente que possa representar um risco à segurança ou que levante suspeita. </w:t>
                  </w:r>
                </w:p>
                <w:p w14:paraId="3397C5B7" w14:textId="77777777" w:rsidR="00D92F55" w:rsidRPr="00D92F55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 xml:space="preserve">8. </w:t>
                  </w:r>
                  <w:r w:rsidRPr="00D92F55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Todas as pessoas que acessam as áreas operacionais (pátio de manobras) e armazéns dos terminais de cargas necessitam utilizar, obrigatoriamente, o colete refletivo de segurança contendo código identificador. O código identificador, assim como a credencial aeroportuária, é pessoal e intransferível. </w:t>
                  </w:r>
                </w:p>
                <w:p w14:paraId="51962CA2" w14:textId="10FD7139" w:rsidR="00D92F55" w:rsidRPr="0018210B" w:rsidRDefault="0018210B" w:rsidP="005B5B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18210B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highlight w:val="black"/>
                      <w:lang w:eastAsia="pt-BR"/>
                    </w:rPr>
                    <w:t>IMPORTANTE:</w:t>
                  </w:r>
                  <w:r w:rsidR="00D92F55" w:rsidRPr="00D92F55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eastAsia="pt-BR"/>
                    </w:rPr>
                    <w:t xml:space="preserve"> </w:t>
                  </w:r>
                  <w:r w:rsidR="00D92F55" w:rsidRPr="00D92F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 FUNCIONÁRIO A SER CREDENCIADO RECEBERÁ AUTORIZAÇÃO DE ACESSO NA CREDENCIAL AEROPORTUÁRIA CORRESPONDENTE A SUA ÁREA DE ATUAÇÃO. ATENTE-SE ÀS ESSAS ÁREAS E NO CASO DE DÚVIDAS PROCURE SEU GESTOR IMEDIATO.</w:t>
                  </w:r>
                </w:p>
                <w:p w14:paraId="7A99EEE6" w14:textId="3399F7E0" w:rsidR="0018210B" w:rsidRPr="00D92F55" w:rsidRDefault="0018210B" w:rsidP="001821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  <w:lang w:eastAsia="pt-BR"/>
                    </w:rPr>
                  </w:pPr>
                  <w:r w:rsidRPr="0018210B">
                    <w:rPr>
                      <w:rStyle w:val="ui-provider"/>
                      <w:rFonts w:ascii="Arial" w:hAnsi="Arial" w:cs="Arial"/>
                      <w:szCs w:val="20"/>
                    </w:rPr>
                    <w:t>"</w:t>
                  </w:r>
                  <w:r>
                    <w:rPr>
                      <w:rStyle w:val="ui-provider"/>
                      <w:rFonts w:ascii="Arial" w:hAnsi="Arial" w:cs="Arial"/>
                      <w:szCs w:val="20"/>
                    </w:rPr>
                    <w:t xml:space="preserve"> Na CCR, v</w:t>
                  </w:r>
                  <w:r w:rsidRPr="0018210B">
                    <w:rPr>
                      <w:rStyle w:val="ui-provider"/>
                      <w:rFonts w:ascii="Arial" w:hAnsi="Arial" w:cs="Arial"/>
                      <w:szCs w:val="20"/>
                    </w:rPr>
                    <w:t>alorizamos a segurança como parte integral do nosso DNA, pois sabemos que só assim podemos cumprir nossa missão de proporcionar serviços confiáveis e seguros aos nossos usuários."</w:t>
                  </w:r>
                </w:p>
              </w:tc>
              <w:tc>
                <w:tcPr>
                  <w:tcW w:w="10581" w:type="dxa"/>
                </w:tcPr>
                <w:p w14:paraId="4C317CC5" w14:textId="77777777" w:rsidR="00D92F55" w:rsidRPr="005B5BAF" w:rsidRDefault="00D92F55" w:rsidP="00D92F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7D42E91C" w14:textId="299F778D" w:rsidR="00504526" w:rsidRPr="005B5BAF" w:rsidRDefault="00504526" w:rsidP="0018210B">
            <w:pPr>
              <w:shd w:val="clear" w:color="auto" w:fill="FFFFFF"/>
              <w:spacing w:after="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C7FF2BF" w14:textId="77777777" w:rsidR="00504526" w:rsidRPr="00A33042" w:rsidRDefault="00A33042" w:rsidP="0020336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2"/>
        </w:rPr>
      </w:pPr>
      <w:r w:rsidRPr="00A33042">
        <w:rPr>
          <w:b/>
          <w:bCs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6AA59E" wp14:editId="0160886D">
                <wp:simplePos x="0" y="0"/>
                <wp:positionH relativeFrom="column">
                  <wp:posOffset>8255</wp:posOffset>
                </wp:positionH>
                <wp:positionV relativeFrom="paragraph">
                  <wp:posOffset>43179</wp:posOffset>
                </wp:positionV>
                <wp:extent cx="684022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ED92F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3.4pt" to="53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" strokecolor="windowText" strokeweight="1.5pt">
                <v:stroke dashstyle="3 1" joinstyle="miter"/>
                <o:lock v:ext="edit" shapetype="f"/>
              </v:line>
            </w:pict>
          </mc:Fallback>
        </mc:AlternateConten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1700"/>
        <w:gridCol w:w="2769"/>
      </w:tblGrid>
      <w:tr w:rsidR="006F393D" w:rsidRPr="00C4483E" w14:paraId="70BCA41B" w14:textId="77777777" w:rsidTr="0018210B">
        <w:trPr>
          <w:trHeight w:val="293"/>
        </w:trPr>
        <w:tc>
          <w:tcPr>
            <w:tcW w:w="5000" w:type="pct"/>
            <w:gridSpan w:val="3"/>
            <w:shd w:val="clear" w:color="auto" w:fill="000000" w:themeFill="text1"/>
            <w:noWrap/>
            <w:vAlign w:val="center"/>
          </w:tcPr>
          <w:p w14:paraId="115B258F" w14:textId="480372DE" w:rsidR="006F393D" w:rsidRPr="000911B3" w:rsidRDefault="006F393D" w:rsidP="00210E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0911B3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>DECLARAÇÃO DE RESPONSABILIDADE</w:t>
            </w:r>
            <w:r w:rsidR="005B5BAF" w:rsidRPr="000911B3"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  <w:t xml:space="preserve"> DO CREDENCIADO</w:t>
            </w:r>
          </w:p>
        </w:tc>
      </w:tr>
      <w:tr w:rsidR="005B5BAF" w:rsidRPr="00C4483E" w14:paraId="79EB3664" w14:textId="77777777" w:rsidTr="00AF24EE">
        <w:trPr>
          <w:trHeight w:val="34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319D484B" w14:textId="6594D937" w:rsidR="005B5BAF" w:rsidRPr="000911B3" w:rsidRDefault="005B5BAF" w:rsidP="009C14D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ova Cond" w:hAnsi="Arial Nova Cond" w:cs="Arial"/>
                <w:b/>
                <w:color w:val="FFFFFF"/>
                <w:sz w:val="18"/>
                <w:szCs w:val="18"/>
              </w:rPr>
            </w:pPr>
            <w:r w:rsidRPr="000911B3">
              <w:rPr>
                <w:rFonts w:ascii="Arial Nova Cond" w:hAnsi="Arial Nova Cond" w:cs="Arial"/>
                <w:b/>
                <w:sz w:val="18"/>
                <w:szCs w:val="18"/>
              </w:rPr>
              <w:t xml:space="preserve">NOME DO CREDENCIADO:  </w:t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instrText xml:space="preserve"> FORMTEXT </w:instrText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fldChar w:fldCharType="separate"/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fldChar w:fldCharType="end"/>
            </w:r>
          </w:p>
        </w:tc>
      </w:tr>
      <w:tr w:rsidR="005B5BAF" w:rsidRPr="00C4483E" w14:paraId="5B343510" w14:textId="77777777" w:rsidTr="00AF24EE">
        <w:trPr>
          <w:trHeight w:val="340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14:paraId="6F318E7D" w14:textId="0309255A" w:rsidR="005B5BAF" w:rsidRPr="000911B3" w:rsidRDefault="005B5BAF" w:rsidP="009C14D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ova Cond" w:hAnsi="Arial Nova Cond" w:cs="Arial"/>
                <w:b/>
                <w:sz w:val="18"/>
                <w:szCs w:val="18"/>
              </w:rPr>
            </w:pPr>
            <w:r w:rsidRPr="000911B3">
              <w:rPr>
                <w:rFonts w:ascii="Arial Nova Cond" w:hAnsi="Arial Nova Cond" w:cs="Arial"/>
                <w:b/>
                <w:sz w:val="18"/>
                <w:szCs w:val="18"/>
              </w:rPr>
              <w:t xml:space="preserve">CPF: </w:t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instrText xml:space="preserve"> FORMTEXT </w:instrText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fldChar w:fldCharType="separate"/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noProof/>
                <w:sz w:val="18"/>
                <w:szCs w:val="18"/>
              </w:rPr>
              <w:t> </w:t>
            </w:r>
            <w:r w:rsidR="00AF24EE" w:rsidRPr="000911B3">
              <w:rPr>
                <w:rFonts w:ascii="Arial Nova Cond" w:hAnsi="Arial Nova Cond" w:cs="Arial"/>
                <w:b/>
                <w:sz w:val="18"/>
                <w:szCs w:val="18"/>
              </w:rPr>
              <w:fldChar w:fldCharType="end"/>
            </w:r>
          </w:p>
        </w:tc>
      </w:tr>
      <w:tr w:rsidR="006F393D" w:rsidRPr="00C4483E" w14:paraId="3E25138D" w14:textId="77777777" w:rsidTr="0018210B">
        <w:trPr>
          <w:trHeight w:val="397"/>
        </w:trPr>
        <w:tc>
          <w:tcPr>
            <w:tcW w:w="2939" w:type="pct"/>
            <w:vMerge w:val="restart"/>
            <w:shd w:val="clear" w:color="auto" w:fill="FFFFFF" w:themeFill="background1"/>
            <w:noWrap/>
            <w:vAlign w:val="center"/>
          </w:tcPr>
          <w:p w14:paraId="0FF092C0" w14:textId="42853E1E" w:rsidR="006F393D" w:rsidRPr="0018210B" w:rsidRDefault="0018210B" w:rsidP="0018210B">
            <w:pPr>
              <w:rPr>
                <w:rFonts w:ascii="Arial Nova" w:hAnsi="Arial Nova" w:cs="Arial Nova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 Nova" w:hAnsi="Arial Nova" w:cs="Arial Nova"/>
                <w:color w:val="000000"/>
                <w:sz w:val="16"/>
                <w:szCs w:val="16"/>
                <w:lang w:eastAsia="pt-BR"/>
              </w:rPr>
              <w:t>D</w:t>
            </w:r>
            <w:r w:rsidRPr="0018210B">
              <w:rPr>
                <w:rFonts w:ascii="Arial Nova" w:hAnsi="Arial Nova" w:cs="Arial Nova"/>
                <w:color w:val="000000"/>
                <w:sz w:val="16"/>
                <w:szCs w:val="16"/>
                <w:lang w:eastAsia="pt-BR"/>
              </w:rPr>
              <w:t>eclaro estar ciente das regras de conduta referente ao credenciamento aeroportuário e, também, que é ilícito ter posse de qualquer material perigoso e/ou proibido, tais como arma de fogo e explosivos, sem autorização legal e justificativa para emprego eventual, bem como comprometo-me a cumprir com as medidas internas de controle de acesso da CCR AEROPORTOS, os procedimentos previstos no Manual de Operações (MOPs), as diretrizes preconizadas no Programa de Segurança Aeroportuária (PSA) e deliberações das reuniões da Comissão de Segurança Aeroportuária (CSA).</w:t>
            </w:r>
          </w:p>
        </w:tc>
        <w:tc>
          <w:tcPr>
            <w:tcW w:w="784" w:type="pct"/>
            <w:shd w:val="clear" w:color="auto" w:fill="D9D9D9"/>
            <w:vAlign w:val="center"/>
          </w:tcPr>
          <w:p w14:paraId="1B3A9BCE" w14:textId="77777777" w:rsidR="006F393D" w:rsidRPr="00C4483E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ova Cond" w:hAnsi="Arial Nova Cond" w:cs="Arial"/>
                <w:b/>
                <w:sz w:val="18"/>
              </w:rPr>
            </w:pPr>
            <w:r w:rsidRPr="00C4483E">
              <w:rPr>
                <w:rFonts w:ascii="Arial Nova Cond" w:hAnsi="Arial Nova Cond" w:cs="Arial"/>
                <w:b/>
                <w:sz w:val="18"/>
              </w:rPr>
              <w:t>DATA</w:t>
            </w:r>
          </w:p>
        </w:tc>
        <w:tc>
          <w:tcPr>
            <w:tcW w:w="1276" w:type="pct"/>
            <w:shd w:val="clear" w:color="auto" w:fill="D9D9D9"/>
            <w:vAlign w:val="center"/>
          </w:tcPr>
          <w:p w14:paraId="3277EF53" w14:textId="77777777" w:rsidR="006F393D" w:rsidRPr="00C4483E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ova Cond" w:hAnsi="Arial Nova Cond" w:cs="Arial"/>
                <w:b/>
                <w:sz w:val="18"/>
              </w:rPr>
            </w:pPr>
            <w:r w:rsidRPr="00C4483E">
              <w:rPr>
                <w:rFonts w:ascii="Arial Nova Cond" w:hAnsi="Arial Nova Cond" w:cs="Arial"/>
                <w:b/>
                <w:sz w:val="18"/>
              </w:rPr>
              <w:t>ASSINATURA</w:t>
            </w:r>
          </w:p>
        </w:tc>
      </w:tr>
      <w:tr w:rsidR="006F393D" w:rsidRPr="00C4483E" w14:paraId="76E12B92" w14:textId="77777777" w:rsidTr="0018210B">
        <w:trPr>
          <w:trHeight w:val="397"/>
        </w:trPr>
        <w:tc>
          <w:tcPr>
            <w:tcW w:w="2939" w:type="pct"/>
            <w:vMerge/>
            <w:shd w:val="clear" w:color="auto" w:fill="FFFFFF" w:themeFill="background1"/>
            <w:noWrap/>
            <w:vAlign w:val="center"/>
          </w:tcPr>
          <w:p w14:paraId="2F6BDE3E" w14:textId="77777777" w:rsidR="006F393D" w:rsidRPr="00C4483E" w:rsidRDefault="006F393D" w:rsidP="00210EDE">
            <w:pPr>
              <w:spacing w:before="80" w:after="120" w:line="240" w:lineRule="auto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</w:p>
        </w:tc>
        <w:tc>
          <w:tcPr>
            <w:tcW w:w="784" w:type="pct"/>
            <w:shd w:val="clear" w:color="auto" w:fill="FFFFFF"/>
            <w:vAlign w:val="center"/>
          </w:tcPr>
          <w:p w14:paraId="5839B814" w14:textId="77777777" w:rsidR="006F393D" w:rsidRPr="00C4483E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ova Cond" w:hAnsi="Arial Nova Cond" w:cs="Arial"/>
                <w:b/>
                <w:sz w:val="28"/>
              </w:rPr>
            </w:pPr>
            <w:r w:rsidRPr="00C4483E">
              <w:rPr>
                <w:rFonts w:ascii="Arial Nova Cond" w:hAnsi="Arial Nova Cond" w:cs="Arial"/>
                <w:b/>
                <w:sz w:val="28"/>
              </w:rPr>
              <w:t>/      /</w:t>
            </w:r>
          </w:p>
        </w:tc>
        <w:tc>
          <w:tcPr>
            <w:tcW w:w="1276" w:type="pct"/>
            <w:shd w:val="clear" w:color="auto" w:fill="FFFFFF"/>
            <w:vAlign w:val="center"/>
          </w:tcPr>
          <w:p w14:paraId="3957C303" w14:textId="77777777" w:rsidR="006F393D" w:rsidRPr="00C4483E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ova Cond" w:hAnsi="Arial Nova Cond" w:cs="Arial"/>
                <w:b/>
                <w:sz w:val="18"/>
              </w:rPr>
            </w:pPr>
          </w:p>
        </w:tc>
      </w:tr>
    </w:tbl>
    <w:p w14:paraId="51D4AFD7" w14:textId="77777777" w:rsidR="00A81A3D" w:rsidRPr="00504526" w:rsidRDefault="00A81A3D" w:rsidP="00BD2FDD">
      <w:pPr>
        <w:widowControl w:val="0"/>
        <w:rPr>
          <w:rFonts w:ascii="Arial" w:hAnsi="Arial" w:cs="Arial"/>
          <w:sz w:val="2"/>
          <w:szCs w:val="2"/>
        </w:rPr>
      </w:pPr>
    </w:p>
    <w:sectPr w:rsidR="00A81A3D" w:rsidRPr="00504526" w:rsidSect="00A33042">
      <w:headerReference w:type="default" r:id="rId11"/>
      <w:footerReference w:type="default" r:id="rId12"/>
      <w:pgSz w:w="11906" w:h="16838"/>
      <w:pgMar w:top="1843" w:right="567" w:bottom="284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E50A" w14:textId="77777777" w:rsidR="00AD57FF" w:rsidRDefault="00AD57FF" w:rsidP="008F1FAB">
      <w:pPr>
        <w:spacing w:after="0" w:line="240" w:lineRule="auto"/>
      </w:pPr>
      <w:r>
        <w:separator/>
      </w:r>
    </w:p>
  </w:endnote>
  <w:endnote w:type="continuationSeparator" w:id="0">
    <w:p w14:paraId="3B600A14" w14:textId="77777777" w:rsidR="00AD57FF" w:rsidRDefault="00AD57FF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6AF" w14:textId="77777777" w:rsidR="00C34FED" w:rsidRDefault="00C34FED" w:rsidP="00203362">
    <w:pPr>
      <w:pStyle w:val="Cabealho"/>
      <w:rPr>
        <w:rFonts w:ascii="Arial" w:hAnsi="Arial" w:cs="Arial"/>
        <w:sz w:val="10"/>
      </w:rPr>
    </w:pPr>
  </w:p>
  <w:p w14:paraId="57C03B3C" w14:textId="77777777" w:rsidR="0018210B" w:rsidRDefault="0018210B" w:rsidP="00203362">
    <w:pPr>
      <w:pStyle w:val="Cabealho"/>
      <w:rPr>
        <w:rFonts w:ascii="Arial" w:hAnsi="Arial" w:cs="Arial"/>
        <w:sz w:val="10"/>
      </w:rPr>
    </w:pPr>
  </w:p>
  <w:p w14:paraId="04AD5F37" w14:textId="77777777" w:rsidR="0018210B" w:rsidRPr="00203362" w:rsidRDefault="0018210B" w:rsidP="00203362">
    <w:pPr>
      <w:pStyle w:val="Cabealho"/>
      <w:rPr>
        <w:rFonts w:ascii="Arial" w:hAnsi="Arial" w:cs="Arial"/>
        <w:sz w:val="10"/>
      </w:rPr>
    </w:pPr>
  </w:p>
  <w:tbl>
    <w:tblPr>
      <w:tblW w:w="14402" w:type="dxa"/>
      <w:tblInd w:w="-33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3600"/>
      <w:gridCol w:w="3601"/>
      <w:gridCol w:w="3601"/>
    </w:tblGrid>
    <w:tr w:rsidR="0018210B" w:rsidRPr="008354B1" w14:paraId="6110B7F7" w14:textId="790D0291" w:rsidTr="0018210B">
      <w:trPr>
        <w:trHeight w:val="459"/>
      </w:trPr>
      <w:tc>
        <w:tcPr>
          <w:tcW w:w="3600" w:type="dxa"/>
          <w:vAlign w:val="center"/>
        </w:tcPr>
        <w:p w14:paraId="21CEFC52" w14:textId="77777777" w:rsidR="0018210B" w:rsidRPr="008354B1" w:rsidRDefault="0018210B" w:rsidP="0018210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Elaborador:</w:t>
          </w:r>
        </w:p>
        <w:p w14:paraId="1CB2A54A" w14:textId="3B5EDF90" w:rsidR="0018210B" w:rsidRPr="008354B1" w:rsidRDefault="0018210B" w:rsidP="0018210B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Andreza Boriollo Canosa</w:t>
          </w:r>
        </w:p>
      </w:tc>
      <w:tc>
        <w:tcPr>
          <w:tcW w:w="3600" w:type="dxa"/>
          <w:vAlign w:val="center"/>
        </w:tcPr>
        <w:p w14:paraId="0C7BD703" w14:textId="77777777" w:rsidR="0018210B" w:rsidRPr="008354B1" w:rsidRDefault="0018210B" w:rsidP="0018210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Sigilo:</w:t>
          </w:r>
        </w:p>
        <w:p w14:paraId="05F43A60" w14:textId="77777777" w:rsidR="0018210B" w:rsidRPr="008354B1" w:rsidRDefault="0018210B" w:rsidP="0018210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Uso Interno ao Negócio</w:t>
          </w:r>
        </w:p>
      </w:tc>
      <w:tc>
        <w:tcPr>
          <w:tcW w:w="3601" w:type="dxa"/>
          <w:vAlign w:val="center"/>
        </w:tcPr>
        <w:p w14:paraId="057035C4" w14:textId="77777777" w:rsidR="0018210B" w:rsidRPr="008354B1" w:rsidRDefault="0018210B" w:rsidP="0018210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 xml:space="preserve">Aprovador: </w:t>
          </w:r>
        </w:p>
        <w:p w14:paraId="3CCB5F38" w14:textId="77777777" w:rsidR="0018210B" w:rsidRPr="008354B1" w:rsidRDefault="0018210B" w:rsidP="0018210B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8354B1">
            <w:rPr>
              <w:rFonts w:ascii="Arial" w:hAnsi="Arial" w:cs="Arial"/>
              <w:sz w:val="16"/>
              <w:szCs w:val="16"/>
            </w:rPr>
            <w:t>Renato Lima</w:t>
          </w:r>
        </w:p>
      </w:tc>
      <w:tc>
        <w:tcPr>
          <w:tcW w:w="3601" w:type="dxa"/>
        </w:tcPr>
        <w:p w14:paraId="03286047" w14:textId="77777777" w:rsidR="0018210B" w:rsidRPr="008354B1" w:rsidRDefault="0018210B" w:rsidP="0018210B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4B476CF" w14:textId="77777777" w:rsidR="00C34FED" w:rsidRPr="00AA1D42" w:rsidRDefault="00C34FED" w:rsidP="00C34FED">
    <w:pPr>
      <w:pStyle w:val="Rodap"/>
      <w:jc w:val="right"/>
      <w:rPr>
        <w:rFonts w:ascii="Arial" w:hAnsi="Arial"/>
        <w:b/>
        <w:sz w:val="10"/>
      </w:rPr>
    </w:pPr>
  </w:p>
  <w:p w14:paraId="5A3EB7F1" w14:textId="77777777" w:rsidR="006F29C5" w:rsidRPr="005F78A2" w:rsidRDefault="006F29C5" w:rsidP="006F29C5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9718" w14:textId="77777777" w:rsidR="00AD57FF" w:rsidRDefault="00AD57FF" w:rsidP="008F1FAB">
      <w:pPr>
        <w:spacing w:after="0" w:line="240" w:lineRule="auto"/>
      </w:pPr>
      <w:r>
        <w:separator/>
      </w:r>
    </w:p>
  </w:footnote>
  <w:footnote w:type="continuationSeparator" w:id="0">
    <w:p w14:paraId="7B0242E8" w14:textId="77777777" w:rsidR="00AD57FF" w:rsidRDefault="00AD57FF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Ind w:w="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2"/>
      <w:gridCol w:w="6219"/>
      <w:gridCol w:w="1253"/>
      <w:gridCol w:w="1140"/>
    </w:tblGrid>
    <w:tr w:rsidR="009C14D7" w:rsidRPr="00BD350B" w14:paraId="2408DCCB" w14:textId="77777777" w:rsidTr="00341B4D">
      <w:trPr>
        <w:trHeight w:val="397"/>
      </w:trPr>
      <w:tc>
        <w:tcPr>
          <w:tcW w:w="2152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5DC23D6B" w14:textId="77777777" w:rsidR="009C14D7" w:rsidRPr="00BD350B" w:rsidRDefault="009C14D7" w:rsidP="009C14D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0" w:name="_Hlk105490240"/>
          <w:r w:rsidRPr="0019128F">
            <w:rPr>
              <w:rFonts w:ascii="Arial" w:hAnsi="Arial" w:cs="Arial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C9B4B25" wp14:editId="7C9E9AFC">
                <wp:extent cx="1249045" cy="60071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D350B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6219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FBB25DB" w14:textId="3452D045" w:rsidR="009C14D7" w:rsidRPr="0019128F" w:rsidRDefault="009C14D7" w:rsidP="009C14D7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</w:t>
          </w: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-SPE-</w:t>
          </w:r>
          <w:r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008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9A849A7" w14:textId="77777777" w:rsidR="009C14D7" w:rsidRPr="0019128F" w:rsidRDefault="009C14D7" w:rsidP="009C14D7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81E78B0" w14:textId="562D176B" w:rsidR="009C14D7" w:rsidRPr="0019128F" w:rsidRDefault="009C14D7" w:rsidP="009C14D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19/03/2022</w:t>
          </w:r>
        </w:p>
      </w:tc>
    </w:tr>
    <w:tr w:rsidR="009C14D7" w:rsidRPr="00BD350B" w14:paraId="660131C7" w14:textId="77777777" w:rsidTr="00341B4D">
      <w:trPr>
        <w:trHeight w:val="397"/>
      </w:trPr>
      <w:tc>
        <w:tcPr>
          <w:tcW w:w="2152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030B1DF5" w14:textId="77777777" w:rsidR="009C14D7" w:rsidRPr="00BD350B" w:rsidRDefault="009C14D7" w:rsidP="009C14D7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219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C88FB0C" w14:textId="57885164" w:rsidR="009C14D7" w:rsidRPr="0019128F" w:rsidRDefault="009C14D7" w:rsidP="009C14D7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9C14D7">
            <w:rPr>
              <w:rFonts w:ascii="Arial" w:hAnsi="Arial" w:cs="Arial"/>
              <w:b/>
              <w:bCs/>
              <w:color w:val="000000"/>
              <w:sz w:val="22"/>
              <w:szCs w:val="24"/>
            </w:rPr>
            <w:t>TERMO DE RESPONSABILIDADE DO CREDENCIADO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0E13DA4D" w14:textId="77777777" w:rsidR="009C14D7" w:rsidRPr="0019128F" w:rsidRDefault="009C14D7" w:rsidP="009C14D7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2AAA6569" w14:textId="59552F25" w:rsidR="009C14D7" w:rsidRPr="0019128F" w:rsidRDefault="009C14D7" w:rsidP="009C14D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0</w:t>
          </w:r>
          <w:r>
            <w:rPr>
              <w:rFonts w:ascii="Arial" w:hAnsi="Arial" w:cs="Arial"/>
              <w:color w:val="000000"/>
              <w:sz w:val="16"/>
              <w:szCs w:val="16"/>
            </w:rPr>
            <w:t>2</w:t>
          </w:r>
        </w:p>
      </w:tc>
    </w:tr>
    <w:tr w:rsidR="009C14D7" w:rsidRPr="00BD350B" w14:paraId="6EE7C5C7" w14:textId="77777777" w:rsidTr="009C14D7">
      <w:trPr>
        <w:trHeight w:val="397"/>
      </w:trPr>
      <w:tc>
        <w:tcPr>
          <w:tcW w:w="2152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56DF87D1" w14:textId="77777777" w:rsidR="009C14D7" w:rsidRPr="00BD350B" w:rsidRDefault="009C14D7" w:rsidP="009C14D7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219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586A45AD" w14:textId="77777777" w:rsidR="009C14D7" w:rsidRPr="0019128F" w:rsidRDefault="009C14D7" w:rsidP="009C14D7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FFFD523" w14:textId="77777777" w:rsidR="009C14D7" w:rsidRPr="0019128F" w:rsidRDefault="009C14D7" w:rsidP="009C14D7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</w:tcPr>
        <w:p w14:paraId="14A09102" w14:textId="33FE74E9" w:rsidR="009C14D7" w:rsidRPr="0019128F" w:rsidRDefault="009C14D7" w:rsidP="009C14D7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01/08/2023</w:t>
          </w:r>
        </w:p>
      </w:tc>
    </w:tr>
    <w:bookmarkEnd w:id="0"/>
  </w:tbl>
  <w:p w14:paraId="1161B939" w14:textId="77777777" w:rsidR="00A33042" w:rsidRPr="00C4483E" w:rsidRDefault="00A33042">
    <w:pPr>
      <w:pStyle w:val="Cabealho"/>
      <w:rPr>
        <w:rFonts w:ascii="Arial" w:hAnsi="Arial" w:cs="Arial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8F7"/>
    <w:multiLevelType w:val="hybridMultilevel"/>
    <w:tmpl w:val="16E6E860"/>
    <w:lvl w:ilvl="0" w:tplc="335CC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55"/>
    <w:multiLevelType w:val="hybridMultilevel"/>
    <w:tmpl w:val="D5A2492A"/>
    <w:lvl w:ilvl="0" w:tplc="877C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718"/>
    <w:multiLevelType w:val="hybridMultilevel"/>
    <w:tmpl w:val="8716F310"/>
    <w:lvl w:ilvl="0" w:tplc="4518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7E0"/>
    <w:multiLevelType w:val="hybridMultilevel"/>
    <w:tmpl w:val="37E6D45A"/>
    <w:lvl w:ilvl="0" w:tplc="2C6C7C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FA3"/>
    <w:multiLevelType w:val="hybridMultilevel"/>
    <w:tmpl w:val="18084F5E"/>
    <w:lvl w:ilvl="0" w:tplc="27C8A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699F"/>
    <w:multiLevelType w:val="hybridMultilevel"/>
    <w:tmpl w:val="AE440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64C"/>
    <w:multiLevelType w:val="hybridMultilevel"/>
    <w:tmpl w:val="B902F1F8"/>
    <w:lvl w:ilvl="0" w:tplc="48B0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DCA"/>
    <w:multiLevelType w:val="hybridMultilevel"/>
    <w:tmpl w:val="326CDDDC"/>
    <w:lvl w:ilvl="0" w:tplc="E8FE10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243"/>
    <w:multiLevelType w:val="hybridMultilevel"/>
    <w:tmpl w:val="11B6CB14"/>
    <w:lvl w:ilvl="0" w:tplc="5160271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BDB"/>
    <w:multiLevelType w:val="hybridMultilevel"/>
    <w:tmpl w:val="0A441788"/>
    <w:lvl w:ilvl="0" w:tplc="2BA6D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65B3"/>
    <w:multiLevelType w:val="hybridMultilevel"/>
    <w:tmpl w:val="C3E82EA8"/>
    <w:lvl w:ilvl="0" w:tplc="460CC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1D9E"/>
    <w:multiLevelType w:val="hybridMultilevel"/>
    <w:tmpl w:val="3CFC0716"/>
    <w:lvl w:ilvl="0" w:tplc="4FAC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BE8"/>
    <w:multiLevelType w:val="hybridMultilevel"/>
    <w:tmpl w:val="EE4ECE60"/>
    <w:lvl w:ilvl="0" w:tplc="5AD62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05"/>
    <w:multiLevelType w:val="hybridMultilevel"/>
    <w:tmpl w:val="66E25FD8"/>
    <w:lvl w:ilvl="0" w:tplc="58D68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F8B"/>
    <w:multiLevelType w:val="hybridMultilevel"/>
    <w:tmpl w:val="B170A12E"/>
    <w:lvl w:ilvl="0" w:tplc="DADAA1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2963"/>
    <w:multiLevelType w:val="hybridMultilevel"/>
    <w:tmpl w:val="63AC53B8"/>
    <w:lvl w:ilvl="0" w:tplc="4F6AF9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245"/>
    <w:multiLevelType w:val="hybridMultilevel"/>
    <w:tmpl w:val="03DA3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60F95"/>
    <w:multiLevelType w:val="hybridMultilevel"/>
    <w:tmpl w:val="359644EE"/>
    <w:lvl w:ilvl="0" w:tplc="AD587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7DFF"/>
    <w:multiLevelType w:val="hybridMultilevel"/>
    <w:tmpl w:val="F4ECB3D2"/>
    <w:lvl w:ilvl="0" w:tplc="E8D86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227E"/>
    <w:multiLevelType w:val="hybridMultilevel"/>
    <w:tmpl w:val="087007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C21F9"/>
    <w:multiLevelType w:val="hybridMultilevel"/>
    <w:tmpl w:val="282C9F50"/>
    <w:lvl w:ilvl="0" w:tplc="EB7A2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93737"/>
    <w:multiLevelType w:val="multilevel"/>
    <w:tmpl w:val="FF88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6D5A10"/>
    <w:multiLevelType w:val="hybridMultilevel"/>
    <w:tmpl w:val="AF4A498C"/>
    <w:lvl w:ilvl="0" w:tplc="1B0CD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74B8"/>
    <w:multiLevelType w:val="hybridMultilevel"/>
    <w:tmpl w:val="1D64EA90"/>
    <w:lvl w:ilvl="0" w:tplc="81A05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5474"/>
    <w:multiLevelType w:val="hybridMultilevel"/>
    <w:tmpl w:val="71567D86"/>
    <w:lvl w:ilvl="0" w:tplc="9CB4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550B0"/>
    <w:multiLevelType w:val="hybridMultilevel"/>
    <w:tmpl w:val="8A1A83E8"/>
    <w:lvl w:ilvl="0" w:tplc="DD7A37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09276">
    <w:abstractNumId w:val="11"/>
  </w:num>
  <w:num w:numId="2" w16cid:durableId="348024247">
    <w:abstractNumId w:val="19"/>
  </w:num>
  <w:num w:numId="3" w16cid:durableId="101074329">
    <w:abstractNumId w:val="17"/>
  </w:num>
  <w:num w:numId="4" w16cid:durableId="427384942">
    <w:abstractNumId w:val="4"/>
  </w:num>
  <w:num w:numId="5" w16cid:durableId="1975790198">
    <w:abstractNumId w:val="7"/>
  </w:num>
  <w:num w:numId="6" w16cid:durableId="355229790">
    <w:abstractNumId w:val="25"/>
  </w:num>
  <w:num w:numId="7" w16cid:durableId="845677012">
    <w:abstractNumId w:val="3"/>
  </w:num>
  <w:num w:numId="8" w16cid:durableId="1821844732">
    <w:abstractNumId w:val="5"/>
  </w:num>
  <w:num w:numId="9" w16cid:durableId="543370352">
    <w:abstractNumId w:val="16"/>
  </w:num>
  <w:num w:numId="10" w16cid:durableId="125051181">
    <w:abstractNumId w:val="14"/>
  </w:num>
  <w:num w:numId="11" w16cid:durableId="1410039731">
    <w:abstractNumId w:val="24"/>
  </w:num>
  <w:num w:numId="12" w16cid:durableId="366106488">
    <w:abstractNumId w:val="20"/>
  </w:num>
  <w:num w:numId="13" w16cid:durableId="1055663436">
    <w:abstractNumId w:val="23"/>
  </w:num>
  <w:num w:numId="14" w16cid:durableId="575668987">
    <w:abstractNumId w:val="10"/>
  </w:num>
  <w:num w:numId="15" w16cid:durableId="2436935">
    <w:abstractNumId w:val="2"/>
  </w:num>
  <w:num w:numId="16" w16cid:durableId="200828003">
    <w:abstractNumId w:val="22"/>
  </w:num>
  <w:num w:numId="17" w16cid:durableId="1952005595">
    <w:abstractNumId w:val="6"/>
  </w:num>
  <w:num w:numId="18" w16cid:durableId="1091005315">
    <w:abstractNumId w:val="8"/>
  </w:num>
  <w:num w:numId="19" w16cid:durableId="1028071344">
    <w:abstractNumId w:val="1"/>
  </w:num>
  <w:num w:numId="20" w16cid:durableId="30303958">
    <w:abstractNumId w:val="12"/>
  </w:num>
  <w:num w:numId="21" w16cid:durableId="196506548">
    <w:abstractNumId w:val="18"/>
  </w:num>
  <w:num w:numId="22" w16cid:durableId="1277057580">
    <w:abstractNumId w:val="9"/>
  </w:num>
  <w:num w:numId="23" w16cid:durableId="1346051465">
    <w:abstractNumId w:val="13"/>
  </w:num>
  <w:num w:numId="24" w16cid:durableId="1171682780">
    <w:abstractNumId w:val="0"/>
  </w:num>
  <w:num w:numId="25" w16cid:durableId="175314596">
    <w:abstractNumId w:val="15"/>
  </w:num>
  <w:num w:numId="26" w16cid:durableId="16716420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fbmS372/UHbCm0UNhSKBceMGXhfZxdgu+dKNslNsxxfittkkBrLCKNgoLpauL6+DP0eDK35siQP6Oi14kl6Ng==" w:salt="44LYzqjmLJTyaTuufPyVf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4B"/>
    <w:rsid w:val="00012A67"/>
    <w:rsid w:val="00012F35"/>
    <w:rsid w:val="000911B3"/>
    <w:rsid w:val="000B6309"/>
    <w:rsid w:val="000D25C2"/>
    <w:rsid w:val="00106CAE"/>
    <w:rsid w:val="0018210B"/>
    <w:rsid w:val="001E24AE"/>
    <w:rsid w:val="001E284D"/>
    <w:rsid w:val="001F1E70"/>
    <w:rsid w:val="00203362"/>
    <w:rsid w:val="00267493"/>
    <w:rsid w:val="0028668A"/>
    <w:rsid w:val="00296B02"/>
    <w:rsid w:val="00297B79"/>
    <w:rsid w:val="002C1744"/>
    <w:rsid w:val="002E4357"/>
    <w:rsid w:val="00311E95"/>
    <w:rsid w:val="00333603"/>
    <w:rsid w:val="00371AC2"/>
    <w:rsid w:val="00383921"/>
    <w:rsid w:val="003F7375"/>
    <w:rsid w:val="00400D66"/>
    <w:rsid w:val="00402D23"/>
    <w:rsid w:val="00413353"/>
    <w:rsid w:val="00432D7D"/>
    <w:rsid w:val="0048124F"/>
    <w:rsid w:val="004A48B6"/>
    <w:rsid w:val="004F0A9E"/>
    <w:rsid w:val="00504526"/>
    <w:rsid w:val="00580D99"/>
    <w:rsid w:val="005B5BAF"/>
    <w:rsid w:val="005E3B8E"/>
    <w:rsid w:val="005F78A2"/>
    <w:rsid w:val="00627A07"/>
    <w:rsid w:val="006575C4"/>
    <w:rsid w:val="00695CBA"/>
    <w:rsid w:val="006C5EE2"/>
    <w:rsid w:val="006D50AC"/>
    <w:rsid w:val="006F29C5"/>
    <w:rsid w:val="006F393D"/>
    <w:rsid w:val="0070098D"/>
    <w:rsid w:val="00750897"/>
    <w:rsid w:val="007739DB"/>
    <w:rsid w:val="00793884"/>
    <w:rsid w:val="007A6CCF"/>
    <w:rsid w:val="007E718E"/>
    <w:rsid w:val="0080744F"/>
    <w:rsid w:val="00826EC3"/>
    <w:rsid w:val="008429AA"/>
    <w:rsid w:val="0085134B"/>
    <w:rsid w:val="00874F48"/>
    <w:rsid w:val="00882EDE"/>
    <w:rsid w:val="008C3FA1"/>
    <w:rsid w:val="008D3F95"/>
    <w:rsid w:val="008E6DC6"/>
    <w:rsid w:val="008F1FAB"/>
    <w:rsid w:val="00923ABE"/>
    <w:rsid w:val="0092561F"/>
    <w:rsid w:val="009B0E36"/>
    <w:rsid w:val="009C14D7"/>
    <w:rsid w:val="009E0842"/>
    <w:rsid w:val="009F131D"/>
    <w:rsid w:val="00A1048E"/>
    <w:rsid w:val="00A13C39"/>
    <w:rsid w:val="00A23295"/>
    <w:rsid w:val="00A33042"/>
    <w:rsid w:val="00A34C12"/>
    <w:rsid w:val="00A36D42"/>
    <w:rsid w:val="00A57D34"/>
    <w:rsid w:val="00A65BB2"/>
    <w:rsid w:val="00A81A3D"/>
    <w:rsid w:val="00A938CF"/>
    <w:rsid w:val="00AA1D42"/>
    <w:rsid w:val="00AC2DCA"/>
    <w:rsid w:val="00AC2EF9"/>
    <w:rsid w:val="00AD57FF"/>
    <w:rsid w:val="00AD6D7C"/>
    <w:rsid w:val="00AF24EE"/>
    <w:rsid w:val="00AF4CBF"/>
    <w:rsid w:val="00B207B2"/>
    <w:rsid w:val="00B309B7"/>
    <w:rsid w:val="00B63402"/>
    <w:rsid w:val="00B8728D"/>
    <w:rsid w:val="00BD15A8"/>
    <w:rsid w:val="00BD2FDD"/>
    <w:rsid w:val="00C34FED"/>
    <w:rsid w:val="00C4483E"/>
    <w:rsid w:val="00C609A4"/>
    <w:rsid w:val="00C7002E"/>
    <w:rsid w:val="00C73A4D"/>
    <w:rsid w:val="00CA048C"/>
    <w:rsid w:val="00CD161E"/>
    <w:rsid w:val="00CE69D0"/>
    <w:rsid w:val="00CF600F"/>
    <w:rsid w:val="00D25C4A"/>
    <w:rsid w:val="00D528A0"/>
    <w:rsid w:val="00D76652"/>
    <w:rsid w:val="00D92F55"/>
    <w:rsid w:val="00DC1988"/>
    <w:rsid w:val="00E12119"/>
    <w:rsid w:val="00E128D7"/>
    <w:rsid w:val="00E34082"/>
    <w:rsid w:val="00E3700C"/>
    <w:rsid w:val="00EB6D8B"/>
    <w:rsid w:val="00ED1D78"/>
    <w:rsid w:val="00EE09DF"/>
    <w:rsid w:val="00F06A82"/>
    <w:rsid w:val="00F173F1"/>
    <w:rsid w:val="00F4384B"/>
    <w:rsid w:val="00F44F4A"/>
    <w:rsid w:val="00F54818"/>
    <w:rsid w:val="00FA2491"/>
    <w:rsid w:val="00FA355B"/>
    <w:rsid w:val="00FB372B"/>
    <w:rsid w:val="00FB56B1"/>
    <w:rsid w:val="00FD7DCE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93B7"/>
  <w15:chartTrackingRefBased/>
  <w15:docId w15:val="{5402A625-3719-4E61-B568-E175531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F"/>
    <w:pPr>
      <w:spacing w:after="160" w:line="259" w:lineRule="auto"/>
    </w:pPr>
    <w:rPr>
      <w:rFonts w:ascii="Calibri Light" w:hAnsi="Calibri Light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paragraph" w:styleId="PargrafodaLista">
    <w:name w:val="List Paragraph"/>
    <w:basedOn w:val="Normal"/>
    <w:uiPriority w:val="34"/>
    <w:qFormat/>
    <w:rsid w:val="006575C4"/>
    <w:pPr>
      <w:ind w:left="720"/>
      <w:contextualSpacing/>
    </w:pPr>
  </w:style>
  <w:style w:type="character" w:styleId="Nmerodepgina">
    <w:name w:val="page number"/>
    <w:rsid w:val="00AA1D42"/>
  </w:style>
  <w:style w:type="table" w:styleId="Tabelacomgrade">
    <w:name w:val="Table Grid"/>
    <w:basedOn w:val="Tabelanormal"/>
    <w:uiPriority w:val="39"/>
    <w:rsid w:val="00A8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134B"/>
    <w:rPr>
      <w:rFonts w:ascii="Segoe UI" w:hAnsi="Segoe UI" w:cs="Segoe UI"/>
      <w:sz w:val="18"/>
      <w:szCs w:val="18"/>
      <w:lang w:eastAsia="en-US"/>
    </w:rPr>
  </w:style>
  <w:style w:type="table" w:styleId="TabeladeGradeClara">
    <w:name w:val="Grid Table Light"/>
    <w:basedOn w:val="Tabelanormal"/>
    <w:uiPriority w:val="40"/>
    <w:rsid w:val="00A33042"/>
    <w:rPr>
      <w:sz w:val="22"/>
      <w:szCs w:val="22"/>
      <w:lang w:val="es-CR"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o">
    <w:name w:val="Revision"/>
    <w:hidden/>
    <w:uiPriority w:val="99"/>
    <w:semiHidden/>
    <w:rsid w:val="006F393D"/>
    <w:rPr>
      <w:rFonts w:ascii="Calibri Light" w:hAnsi="Calibri Light"/>
      <w:szCs w:val="22"/>
      <w:lang w:eastAsia="en-US"/>
    </w:rPr>
  </w:style>
  <w:style w:type="paragraph" w:customStyle="1" w:styleId="Default">
    <w:name w:val="Default"/>
    <w:rsid w:val="00D92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Fontepargpadro"/>
    <w:rsid w:val="005B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R%20AEROPORTOS\PSA\PSA%20CCR\Formul&#225;rios\FO.SPE.008%20-%20Termo%20de%20Responsabilidade%20do%20Credenci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8822B-68C9-451D-BB08-386C7128B17E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customXml/itemProps2.xml><?xml version="1.0" encoding="utf-8"?>
<ds:datastoreItem xmlns:ds="http://schemas.openxmlformats.org/officeDocument/2006/customXml" ds:itemID="{091ACA7B-1463-48DA-B80A-FF1868EAF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08CAC-9319-4CB7-8B86-A8CBCF742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FE7EB-1FA3-4AEB-BE15-01D538DB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FO.SPE.008 - Termo de Responsabilidade do Credenciado</Template>
  <TotalTime>8</TotalTime>
  <Pages>1</Pages>
  <Words>1002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FO.SCT.027-1.0</vt:lpstr>
    </vt:vector>
  </TitlesOfParts>
  <Company>Microsoft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FO.SCT.027-1.0</dc:title>
  <dc:subject>Termo de Responsabilidade do Credenciado</dc:subject>
  <dc:creator>Andreza Boriollo Canosa</dc:creator>
  <cp:keywords>Termo de Responsabilidade Credenciamento</cp:keywords>
  <dc:description>Revisão 1.0: Novo Documento.</dc:description>
  <cp:lastModifiedBy>Andreza Boriollo Canosa</cp:lastModifiedBy>
  <cp:revision>12</cp:revision>
  <cp:lastPrinted>2020-06-15T16:33:00Z</cp:lastPrinted>
  <dcterms:created xsi:type="dcterms:W3CDTF">2023-08-04T19:00:00Z</dcterms:created>
  <dcterms:modified xsi:type="dcterms:W3CDTF">2023-09-01T13:50:00Z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0x0101004EC44B91F447D341A84D9538573685B4</vt:lpwstr>
  </property>
  <property fmtid="{D5CDD505-2E9C-101B-9397-08002B2CF9AE}" pid="3" name="MSIP_Label_da6992c7-41ed-41d3-aed6-d8caf03a2570_Enabled">
    <vt:lpwstr>true</vt:lpwstr>
  </property>
  <property fmtid="{D5CDD505-2E9C-101B-9397-08002B2CF9AE}" pid="4" name="MSIP_Label_da6992c7-41ed-41d3-aed6-d8caf03a2570_SetDate">
    <vt:lpwstr>2023-09-01T13:50:00Z</vt:lpwstr>
  </property>
  <property fmtid="{D5CDD505-2E9C-101B-9397-08002B2CF9AE}" pid="5" name="MSIP_Label_da6992c7-41ed-41d3-aed6-d8caf03a2570_Method">
    <vt:lpwstr>Privileged</vt:lpwstr>
  </property>
  <property fmtid="{D5CDD505-2E9C-101B-9397-08002B2CF9AE}" pid="6" name="MSIP_Label_da6992c7-41ed-41d3-aed6-d8caf03a2570_Name">
    <vt:lpwstr>PUBLICA</vt:lpwstr>
  </property>
  <property fmtid="{D5CDD505-2E9C-101B-9397-08002B2CF9AE}" pid="7" name="MSIP_Label_da6992c7-41ed-41d3-aed6-d8caf03a2570_SiteId">
    <vt:lpwstr>d233d58a-9973-43a7-af69-6763630548a0</vt:lpwstr>
  </property>
  <property fmtid="{D5CDD505-2E9C-101B-9397-08002B2CF9AE}" pid="8" name="MSIP_Label_da6992c7-41ed-41d3-aed6-d8caf03a2570_ActionId">
    <vt:lpwstr>e9857b73-8c61-454c-8210-708a9ee88f8e</vt:lpwstr>
  </property>
  <property fmtid="{D5CDD505-2E9C-101B-9397-08002B2CF9AE}" pid="9" name="MSIP_Label_da6992c7-41ed-41d3-aed6-d8caf03a2570_ContentBits">
    <vt:lpwstr>0</vt:lpwstr>
  </property>
</Properties>
</file>